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0" w:firstLineChars="0"/>
        <w:jc w:val="center"/>
        <w:textAlignment w:val="auto"/>
        <w:rPr>
          <w:rFonts w:ascii="方正小标宋简体" w:hAnsi="Calibri" w:eastAsia="方正小标宋简体"/>
          <w:sz w:val="44"/>
          <w:szCs w:val="44"/>
        </w:rPr>
      </w:pPr>
      <w:r>
        <w:rPr>
          <w:rFonts w:hint="eastAsia" w:ascii="方正小标宋简体" w:hAnsi="Calibri" w:eastAsia="方正小标宋简体"/>
          <w:sz w:val="44"/>
          <w:szCs w:val="44"/>
        </w:rPr>
        <w:t>关于</w:t>
      </w:r>
      <w:r>
        <w:rPr>
          <w:rFonts w:hint="eastAsia" w:ascii="方正小标宋简体" w:hAnsi="Calibri" w:eastAsia="方正小标宋简体"/>
          <w:sz w:val="44"/>
          <w:szCs w:val="44"/>
          <w:lang w:eastAsia="zh-CN"/>
        </w:rPr>
        <w:t>于田县</w:t>
      </w:r>
      <w:r>
        <w:rPr>
          <w:rFonts w:hint="eastAsia" w:ascii="方正小标宋简体" w:hAnsi="Calibri" w:eastAsia="方正小标宋简体"/>
          <w:sz w:val="44"/>
          <w:szCs w:val="44"/>
          <w:lang w:val="en-US" w:eastAsia="zh-CN"/>
        </w:rPr>
        <w:t>2022</w:t>
      </w:r>
      <w:r>
        <w:rPr>
          <w:rFonts w:hint="eastAsia" w:ascii="方正小标宋简体" w:hAnsi="Calibri" w:eastAsia="方正小标宋简体"/>
          <w:sz w:val="44"/>
          <w:szCs w:val="44"/>
        </w:rPr>
        <w:t>年城乡居民基本养老保险基金决算公开有关情况的说明</w:t>
      </w:r>
    </w:p>
    <w:p>
      <w:pPr>
        <w:spacing w:line="600" w:lineRule="exact"/>
        <w:ind w:firstLine="640" w:firstLineChars="200"/>
        <w:rPr>
          <w:rFonts w:hint="eastAsia" w:ascii="仿宋_GB2312" w:hAnsi="Calibri" w:eastAsia="仿宋_GB2312"/>
          <w:sz w:val="32"/>
          <w:szCs w:val="32"/>
        </w:rPr>
      </w:pPr>
    </w:p>
    <w:p>
      <w:pPr>
        <w:spacing w:line="600" w:lineRule="exact"/>
        <w:ind w:firstLine="624" w:firstLineChars="200"/>
        <w:rPr>
          <w:rFonts w:hint="eastAsia" w:ascii="仿宋_GB2312" w:hAnsi="Calibri" w:eastAsia="仿宋_GB2312"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eastAsia="zh-CN"/>
        </w:rPr>
        <w:t>于田县202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eastAsia="zh-CN"/>
        </w:rPr>
        <w:t>年城乡居民基本养老保</w:t>
      </w:r>
      <w:bookmarkStart w:id="0" w:name="_GoBack"/>
      <w:bookmarkEnd w:id="0"/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eastAsia="zh-CN"/>
        </w:rPr>
        <w:t>险基金，本年收入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val="en-US" w:eastAsia="zh-CN"/>
        </w:rPr>
        <w:t>6518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eastAsia="zh-CN"/>
        </w:rPr>
        <w:t>万元，其中：保险费收入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val="en-US" w:eastAsia="zh-CN"/>
        </w:rPr>
        <w:t>1921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eastAsia="zh-CN"/>
        </w:rPr>
        <w:t>万元，集体补助收入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val="en-US" w:eastAsia="zh-CN"/>
        </w:rPr>
        <w:t>0万元，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eastAsia="zh-CN"/>
        </w:rPr>
        <w:t>财政补贴收入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val="en-US" w:eastAsia="zh-CN"/>
        </w:rPr>
        <w:t>3983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eastAsia="zh-CN"/>
        </w:rPr>
        <w:t>万元，利息收入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val="en-US" w:eastAsia="zh-CN"/>
        </w:rPr>
        <w:t>567万元，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eastAsia="zh-CN"/>
        </w:rPr>
        <w:t>委托投资收益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eastAsia="zh-CN"/>
        </w:rPr>
        <w:t>万元，转移收入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eastAsia="zh-CN"/>
        </w:rPr>
        <w:t>万元，其他收入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eastAsia="zh-CN"/>
        </w:rPr>
        <w:t>万元；本年支出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val="en-US" w:eastAsia="zh-CN"/>
        </w:rPr>
        <w:t>3479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eastAsia="zh-CN"/>
        </w:rPr>
        <w:t>万元，其中：社会保险待遇支出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val="en-US" w:eastAsia="zh-CN"/>
        </w:rPr>
        <w:t>3471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eastAsia="zh-CN"/>
        </w:rPr>
        <w:t>万元，转移支出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eastAsia="zh-CN"/>
        </w:rPr>
        <w:t>万元，其他支出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eastAsia="zh-CN"/>
        </w:rPr>
        <w:t>万元；本年收支结余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val="en-US" w:eastAsia="zh-CN"/>
        </w:rPr>
        <w:t>3039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eastAsia="zh-CN"/>
        </w:rPr>
        <w:t>万元；年末累计结余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val="en-US" w:eastAsia="zh-CN"/>
        </w:rPr>
        <w:t>25623</w:t>
      </w:r>
      <w:r>
        <w:rPr>
          <w:rFonts w:hint="eastAsia" w:ascii="仿宋_GB2312" w:hAnsi="Calibri" w:eastAsia="仿宋_GB2312"/>
          <w:spacing w:val="-4"/>
          <w:sz w:val="32"/>
          <w:szCs w:val="32"/>
          <w:highlight w:val="none"/>
          <w:lang w:eastAsia="zh-CN"/>
        </w:rPr>
        <w:t>万元。</w:t>
      </w:r>
    </w:p>
    <w:p>
      <w:pPr>
        <w:spacing w:line="600" w:lineRule="exact"/>
        <w:ind w:firstLine="640" w:firstLineChars="200"/>
        <w:rPr>
          <w:rFonts w:hint="eastAsia" w:ascii="仿宋_GB2312" w:hAnsi="Calibri" w:eastAsia="仿宋_GB2312"/>
          <w:sz w:val="32"/>
          <w:szCs w:val="32"/>
          <w:highlight w:val="none"/>
          <w:lang w:eastAsia="zh-CN"/>
        </w:rPr>
      </w:pPr>
    </w:p>
    <w:p>
      <w:pPr>
        <w:spacing w:line="600" w:lineRule="exact"/>
        <w:ind w:firstLine="640" w:firstLineChars="200"/>
        <w:rPr>
          <w:rFonts w:hint="eastAsia" w:ascii="仿宋_GB2312" w:hAnsi="Calibri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Calibri" w:eastAsia="仿宋_GB2312"/>
          <w:sz w:val="32"/>
          <w:szCs w:val="32"/>
          <w:highlight w:val="none"/>
          <w:lang w:eastAsia="zh-CN"/>
        </w:rPr>
        <w:t>需要说明的是，以上数据因进位舍位，可能存在小数尾差。</w:t>
      </w:r>
    </w:p>
    <w:p>
      <w:pPr>
        <w:spacing w:line="600" w:lineRule="exact"/>
        <w:ind w:left="1598" w:leftChars="304" w:hanging="960" w:hangingChars="300"/>
        <w:rPr>
          <w:rFonts w:hint="eastAsia" w:ascii="仿宋_GB2312" w:hAnsi="Calibri" w:eastAsia="仿宋_GB2312"/>
          <w:sz w:val="32"/>
          <w:szCs w:val="32"/>
        </w:rPr>
      </w:pPr>
    </w:p>
    <w:p>
      <w:pPr>
        <w:spacing w:line="600" w:lineRule="exact"/>
        <w:ind w:left="1598" w:leftChars="304" w:hanging="960" w:hangingChars="300"/>
        <w:rPr>
          <w:rFonts w:hint="eastAsia" w:ascii="仿宋_GB2312" w:hAnsi="Calibri" w:eastAsia="仿宋_GB2312"/>
          <w:sz w:val="32"/>
          <w:szCs w:val="32"/>
          <w:lang w:eastAsia="zh-CN"/>
        </w:rPr>
      </w:pPr>
      <w:r>
        <w:rPr>
          <w:rFonts w:hint="eastAsia" w:ascii="仿宋_GB2312" w:hAnsi="Calibri" w:eastAsia="仿宋_GB2312"/>
          <w:sz w:val="32"/>
          <w:szCs w:val="32"/>
        </w:rPr>
        <w:t>附件：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年于田县社会保险基金收支决算总表</w:t>
      </w:r>
    </w:p>
    <w:p>
      <w:pPr>
        <w:spacing w:line="600" w:lineRule="exact"/>
        <w:ind w:left="1598" w:leftChars="304" w:hanging="960" w:hangingChars="300"/>
        <w:rPr>
          <w:rFonts w:hint="eastAsia" w:ascii="仿宋_GB2312" w:hAnsi="Calibri" w:eastAsia="仿宋_GB2312"/>
          <w:sz w:val="32"/>
          <w:szCs w:val="32"/>
          <w:lang w:eastAsia="zh-CN"/>
        </w:rPr>
      </w:pPr>
    </w:p>
    <w:p>
      <w:pPr>
        <w:spacing w:line="600" w:lineRule="exact"/>
        <w:ind w:left="1598" w:leftChars="304" w:hanging="960" w:hangingChars="300"/>
        <w:rPr>
          <w:rFonts w:hint="eastAsia" w:ascii="仿宋_GB2312" w:hAnsi="Calibri" w:eastAsia="仿宋_GB2312"/>
          <w:sz w:val="32"/>
          <w:szCs w:val="32"/>
          <w:lang w:eastAsia="zh-CN"/>
        </w:rPr>
      </w:pPr>
    </w:p>
    <w:p>
      <w:pPr>
        <w:spacing w:line="600" w:lineRule="exact"/>
        <w:ind w:left="1598" w:leftChars="304" w:hanging="960" w:hangingChars="300"/>
        <w:rPr>
          <w:rFonts w:hint="eastAsia" w:ascii="仿宋_GB2312" w:hAnsi="Calibri" w:eastAsia="仿宋_GB2312"/>
          <w:sz w:val="32"/>
          <w:szCs w:val="32"/>
          <w:lang w:eastAsia="zh-CN"/>
        </w:rPr>
      </w:pPr>
    </w:p>
    <w:p>
      <w:pPr>
        <w:spacing w:line="600" w:lineRule="exact"/>
        <w:ind w:left="1598" w:leftChars="304" w:hanging="960" w:hangingChars="300"/>
        <w:rPr>
          <w:rFonts w:hint="eastAsia" w:ascii="仿宋_GB2312" w:hAnsi="Calibri" w:eastAsia="仿宋_GB231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 xml:space="preserve">                                  于田县财政局</w:t>
      </w:r>
    </w:p>
    <w:p>
      <w:pPr>
        <w:spacing w:line="600" w:lineRule="exact"/>
        <w:ind w:left="1598" w:leftChars="304" w:hanging="960" w:hangingChars="300"/>
        <w:rPr>
          <w:rFonts w:hint="default" w:ascii="仿宋_GB2312" w:hAnsi="Calibri" w:eastAsia="仿宋_GB231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 xml:space="preserve">                                 2023年8月10日</w:t>
      </w:r>
    </w:p>
    <w:sectPr>
      <w:pgSz w:w="11906" w:h="16838"/>
      <w:pgMar w:top="2098" w:right="1474" w:bottom="198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96"/>
    <w:rsid w:val="00000E97"/>
    <w:rsid w:val="000617BD"/>
    <w:rsid w:val="000E2727"/>
    <w:rsid w:val="001512E9"/>
    <w:rsid w:val="00255382"/>
    <w:rsid w:val="002B1767"/>
    <w:rsid w:val="002D0596"/>
    <w:rsid w:val="00305BF6"/>
    <w:rsid w:val="003E2F6D"/>
    <w:rsid w:val="00402A51"/>
    <w:rsid w:val="00437DFF"/>
    <w:rsid w:val="004D4BD0"/>
    <w:rsid w:val="00576E25"/>
    <w:rsid w:val="005D5651"/>
    <w:rsid w:val="00611FA3"/>
    <w:rsid w:val="0061329F"/>
    <w:rsid w:val="006A0BBA"/>
    <w:rsid w:val="006D6210"/>
    <w:rsid w:val="006F270D"/>
    <w:rsid w:val="00790CDD"/>
    <w:rsid w:val="007B410C"/>
    <w:rsid w:val="007B5BFA"/>
    <w:rsid w:val="007C43A8"/>
    <w:rsid w:val="0083481D"/>
    <w:rsid w:val="009552CE"/>
    <w:rsid w:val="00964A28"/>
    <w:rsid w:val="00987E4D"/>
    <w:rsid w:val="009B4B44"/>
    <w:rsid w:val="009F09BB"/>
    <w:rsid w:val="00A4689D"/>
    <w:rsid w:val="00AF45F9"/>
    <w:rsid w:val="00B34B23"/>
    <w:rsid w:val="00B944C1"/>
    <w:rsid w:val="00C72C1B"/>
    <w:rsid w:val="00CE7E0C"/>
    <w:rsid w:val="00D00EEC"/>
    <w:rsid w:val="00D166D1"/>
    <w:rsid w:val="00D77BEC"/>
    <w:rsid w:val="00E3627F"/>
    <w:rsid w:val="00F26E64"/>
    <w:rsid w:val="00F72AAF"/>
    <w:rsid w:val="01844AD3"/>
    <w:rsid w:val="01BA6CB2"/>
    <w:rsid w:val="0DC134A5"/>
    <w:rsid w:val="1B537C5E"/>
    <w:rsid w:val="3E0039B0"/>
    <w:rsid w:val="46C3469C"/>
    <w:rsid w:val="4A4919E3"/>
    <w:rsid w:val="4D576DDE"/>
    <w:rsid w:val="6B643C5A"/>
    <w:rsid w:val="6D3660E9"/>
    <w:rsid w:val="75331016"/>
    <w:rsid w:val="7E5C69FF"/>
    <w:rsid w:val="7F7C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3550E4-50CD-4E2C-AF2A-0C2876F7AC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210</Words>
  <Characters>1202</Characters>
  <Lines>10</Lines>
  <Paragraphs>2</Paragraphs>
  <TotalTime>66</TotalTime>
  <ScaleCrop>false</ScaleCrop>
  <LinksUpToDate>false</LinksUpToDate>
  <CharactersWithSpaces>1410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2021-08-07T08:56:00Z</dcterms:created>
  <dc:creator>卫峄鹏</dc:creator>
  <cp:lastModifiedBy>Administrator</cp:lastModifiedBy>
  <cp:lastPrinted>2023-08-10T11:33:37Z</cp:lastPrinted>
  <dcterms:modified xsi:type="dcterms:W3CDTF">2023-08-10T11:34:15Z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02172380BE4347BFA5C9540E04A5653E</vt:lpwstr>
  </property>
</Properties>
</file>